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AA4F" w14:textId="77777777" w:rsidR="00463ED6" w:rsidRDefault="4E9A49CA" w:rsidP="00463ED6">
      <w:pPr>
        <w:pStyle w:val="Title"/>
      </w:pPr>
      <w:r>
        <w:t xml:space="preserve">Academic Portfolio Divider Template </w:t>
      </w:r>
    </w:p>
    <w:p w14:paraId="2C078E63" w14:textId="7454D520" w:rsidR="00067777" w:rsidRDefault="00661421" w:rsidP="048AA802">
      <w:pPr>
        <w:pStyle w:val="Subtitle"/>
      </w:pPr>
      <w:r>
        <w:t>Associate Professor</w:t>
      </w:r>
      <w:r w:rsidR="00832E2B">
        <w:t xml:space="preserve"> or Professor </w:t>
      </w:r>
      <w:r w:rsidR="4E9A49CA">
        <w:t xml:space="preserve">– </w:t>
      </w:r>
      <w:r w:rsidR="0014543A">
        <w:t>Fixed Term</w:t>
      </w:r>
      <w:r>
        <w:t xml:space="preserve"> S</w:t>
      </w:r>
      <w:r w:rsidR="4E9A49CA">
        <w:t>ystem</w:t>
      </w:r>
    </w:p>
    <w:p w14:paraId="78CC854F" w14:textId="6BBCA680" w:rsidR="0014543A" w:rsidRPr="00DF080A" w:rsidRDefault="0014543A" w:rsidP="00DF080A">
      <w:pPr>
        <w:pStyle w:val="Subtitle"/>
      </w:pPr>
      <w:r w:rsidRPr="00DF080A">
        <w:t xml:space="preserve">Primary Focus </w:t>
      </w:r>
      <w:r w:rsidR="00DF080A" w:rsidRPr="00DF080A">
        <w:t xml:space="preserve">of </w:t>
      </w:r>
      <w:r w:rsidR="00DF080A" w:rsidRPr="00DF080A">
        <w:rPr>
          <w:b/>
          <w:bCs/>
          <w:color w:val="C00000"/>
        </w:rPr>
        <w:t>Clinical Service</w:t>
      </w:r>
    </w:p>
    <w:p w14:paraId="47F49082" w14:textId="324D1797" w:rsidR="00BE5430" w:rsidRDefault="00BE5430" w:rsidP="00BE5430">
      <w:r>
        <w:t xml:space="preserve">This template was last updated on </w:t>
      </w:r>
      <w:r>
        <w:fldChar w:fldCharType="begin"/>
      </w:r>
      <w:r>
        <w:instrText xml:space="preserve"> SAVEDATE  \@ "M/d/yyyy"  \* MERGEFORMAT </w:instrText>
      </w:r>
      <w:r>
        <w:fldChar w:fldCharType="separate"/>
      </w:r>
      <w:r w:rsidR="007125EB">
        <w:rPr>
          <w:noProof/>
        </w:rPr>
        <w:t>4/25/2022</w:t>
      </w:r>
      <w:r>
        <w:fldChar w:fldCharType="end"/>
      </w:r>
      <w:r>
        <w:t>.</w:t>
      </w:r>
    </w:p>
    <w:p w14:paraId="4A012597" w14:textId="6D4D4247" w:rsidR="4E9A49CA" w:rsidRDefault="4E9A49CA" w:rsidP="4E9A49CA">
      <w:pPr>
        <w:pStyle w:val="Heading1"/>
        <w:rPr>
          <w:rFonts w:ascii="Calibri Light" w:hAnsi="Calibri Light"/>
        </w:rPr>
      </w:pPr>
      <w:r>
        <w:t>Instructions</w:t>
      </w:r>
    </w:p>
    <w:p w14:paraId="3FA0682E" w14:textId="20987439" w:rsidR="4E9A49CA" w:rsidRDefault="4E9A49CA" w:rsidP="4E9A49CA">
      <w:r>
        <w:t>Use this template to create the dividers for your Academic Portfolio.</w:t>
      </w:r>
    </w:p>
    <w:p w14:paraId="7B1FD3AB" w14:textId="7C98C6E9" w:rsidR="4E9A49CA" w:rsidRDefault="4E9A49CA" w:rsidP="048AA802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Remove any pages for criteria that you will not address. Make sure to retain pages for all “basic” </w:t>
      </w:r>
      <w:r w:rsidR="00785B12">
        <w:t xml:space="preserve">or required </w:t>
      </w:r>
      <w:r>
        <w:t>criteria for your appointment type.</w:t>
      </w:r>
    </w:p>
    <w:p w14:paraId="34C6D2E4" w14:textId="54310FEB" w:rsidR="00DF080A" w:rsidRDefault="00DF080A" w:rsidP="00DF080A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associate professor, you must meet all basic criteria in all </w:t>
      </w:r>
      <w:r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r w:rsidRPr="048AA802">
        <w:rPr>
          <w:rStyle w:val="Strong"/>
        </w:rPr>
        <w:t xml:space="preserve">one or more distinguishing criteria in </w:t>
      </w:r>
      <w:r>
        <w:rPr>
          <w:rStyle w:val="Strong"/>
        </w:rPr>
        <w:t>Clinical Service</w:t>
      </w:r>
      <w:r w:rsidRPr="048AA802">
        <w:rPr>
          <w:rFonts w:eastAsiaTheme="minorEastAsia"/>
        </w:rPr>
        <w:t>.</w:t>
      </w:r>
    </w:p>
    <w:p w14:paraId="4A95398A" w14:textId="017F888F" w:rsidR="00DF080A" w:rsidRDefault="00DF080A" w:rsidP="00DF080A">
      <w:pPr>
        <w:pStyle w:val="ListParagraph"/>
        <w:numPr>
          <w:ilvl w:val="1"/>
          <w:numId w:val="2"/>
        </w:numPr>
      </w:pPr>
      <w:r w:rsidRPr="048AA802">
        <w:rPr>
          <w:rFonts w:eastAsiaTheme="minorEastAsia"/>
        </w:rPr>
        <w:t xml:space="preserve">For promotion to professor, you must meet all basic criteria in all </w:t>
      </w:r>
      <w:r>
        <w:rPr>
          <w:rFonts w:eastAsiaTheme="minorEastAsia"/>
        </w:rPr>
        <w:t>three</w:t>
      </w:r>
      <w:r w:rsidRPr="048AA802">
        <w:rPr>
          <w:rFonts w:eastAsiaTheme="minorEastAsia"/>
        </w:rPr>
        <w:t xml:space="preserve"> areas of review and </w:t>
      </w:r>
      <w:proofErr w:type="gramStart"/>
      <w:r w:rsidRPr="048AA802">
        <w:rPr>
          <w:rStyle w:val="Strong"/>
        </w:rPr>
        <w:t>the majority of</w:t>
      </w:r>
      <w:proofErr w:type="gramEnd"/>
      <w:r w:rsidRPr="048AA802">
        <w:rPr>
          <w:rStyle w:val="Strong"/>
        </w:rPr>
        <w:t xml:space="preserve"> the distinguishing criteria in </w:t>
      </w:r>
      <w:r>
        <w:rPr>
          <w:rStyle w:val="Strong"/>
        </w:rPr>
        <w:t>Clinical Service</w:t>
      </w:r>
      <w:r w:rsidR="00992FEC">
        <w:rPr>
          <w:rFonts w:eastAsiaTheme="minorEastAsia"/>
        </w:rPr>
        <w:t xml:space="preserve"> (at least five of nine).</w:t>
      </w:r>
    </w:p>
    <w:p w14:paraId="7FF7F6F4" w14:textId="6E4C2BCA" w:rsidR="007245A3" w:rsidRDefault="4E9A49CA" w:rsidP="007245A3">
      <w:pPr>
        <w:pStyle w:val="ListParagraph"/>
        <w:numPr>
          <w:ilvl w:val="0"/>
          <w:numId w:val="2"/>
        </w:numPr>
      </w:pPr>
      <w:r>
        <w:t>In a separate folder location</w:t>
      </w:r>
      <w:r w:rsidRPr="4E9A49CA">
        <w:rPr>
          <w:rStyle w:val="FootnoteReference"/>
        </w:rPr>
        <w:footnoteReference w:id="2"/>
      </w:r>
      <w:r>
        <w:t>, assemble the artifacts that you will use as evidence that each criterion is met. Organize subfolders according to the areas of review and criteria.</w:t>
      </w:r>
      <w:r w:rsidR="007245A3" w:rsidRPr="007245A3">
        <w:t xml:space="preserve"> </w:t>
      </w:r>
      <w:r w:rsidR="005646E1">
        <w:t>(</w:t>
      </w:r>
      <w:r w:rsidR="004A7D32">
        <w:t>Hint</w:t>
      </w:r>
      <w:r w:rsidR="005646E1">
        <w:t xml:space="preserve">: </w:t>
      </w:r>
      <w:r w:rsidR="004A7D32">
        <w:t>open the Navigation Pane in this document for a quick list of areas of review and criteria</w:t>
      </w:r>
      <w:r w:rsidR="005646E1">
        <w:t>.)</w:t>
      </w:r>
    </w:p>
    <w:p w14:paraId="0EB3D0D9" w14:textId="77777777" w:rsidR="007245A3" w:rsidRDefault="007245A3" w:rsidP="007245A3">
      <w:pPr>
        <w:pStyle w:val="ListParagraph"/>
        <w:numPr>
          <w:ilvl w:val="1"/>
          <w:numId w:val="2"/>
        </w:numPr>
      </w:pPr>
      <w:r>
        <w:t xml:space="preserve">Save each artifact as a .pdf. </w:t>
      </w:r>
    </w:p>
    <w:p w14:paraId="08044B06" w14:textId="3F91A821" w:rsidR="007245A3" w:rsidRDefault="007245A3" w:rsidP="007245A3">
      <w:pPr>
        <w:pStyle w:val="ListParagraph"/>
        <w:numPr>
          <w:ilvl w:val="1"/>
          <w:numId w:val="2"/>
        </w:numPr>
      </w:pPr>
      <w:r>
        <w:t>Use Adobe Acrobat Reader to add comments and annotations to artifact</w:t>
      </w:r>
      <w:r w:rsidR="001C2596">
        <w:t>s</w:t>
      </w:r>
      <w:r>
        <w:t xml:space="preserve"> to direct the reviewer’s attention. Make sure the title of the artifact is at the top of the first page of the artifact.</w:t>
      </w:r>
    </w:p>
    <w:p w14:paraId="503CB86F" w14:textId="0838F062" w:rsidR="4E9A49CA" w:rsidRDefault="4E9A49CA" w:rsidP="4E9A49CA">
      <w:pPr>
        <w:pStyle w:val="ListParagraph"/>
        <w:numPr>
          <w:ilvl w:val="0"/>
          <w:numId w:val="2"/>
        </w:numPr>
      </w:pPr>
      <w:r>
        <w:t xml:space="preserve">On each </w:t>
      </w:r>
      <w:r w:rsidR="00C65E7A">
        <w:t xml:space="preserve">divider </w:t>
      </w:r>
      <w:r>
        <w:t>page</w:t>
      </w:r>
      <w:r w:rsidR="007245A3">
        <w:t xml:space="preserve"> </w:t>
      </w:r>
      <w:r w:rsidR="00C65E7A">
        <w:t>in</w:t>
      </w:r>
      <w:r w:rsidR="007245A3">
        <w:t xml:space="preserve"> this document</w:t>
      </w:r>
      <w:r>
        <w:t>, write 1-2 brief paragraphs summarizing your case that the criterion is met.</w:t>
      </w:r>
    </w:p>
    <w:p w14:paraId="3D937E5E" w14:textId="0CC55504" w:rsidR="007245A3" w:rsidRDefault="004B2D99" w:rsidP="004A7D32">
      <w:pPr>
        <w:pStyle w:val="ListParagraph"/>
        <w:numPr>
          <w:ilvl w:val="0"/>
          <w:numId w:val="2"/>
        </w:numPr>
      </w:pPr>
      <w:r>
        <w:t>Below the paragraphs, l</w:t>
      </w:r>
      <w:r w:rsidR="4E9A49CA">
        <w:t>ist the titles of the artifacts that support your case in the order they should be presented.</w:t>
      </w:r>
    </w:p>
    <w:p w14:paraId="1E19CC3E" w14:textId="25B1B30B" w:rsidR="00C7414E" w:rsidRDefault="00C7414E" w:rsidP="004A7D32">
      <w:pPr>
        <w:pStyle w:val="ListParagraph"/>
        <w:numPr>
          <w:ilvl w:val="0"/>
          <w:numId w:val="2"/>
        </w:numPr>
      </w:pPr>
      <w:r>
        <w:t>Submit this file and the folder of artifacts to your departmental RPT staff person with your other dossier components.</w:t>
      </w:r>
    </w:p>
    <w:p w14:paraId="07A0CE5C" w14:textId="77777777" w:rsidR="00601940" w:rsidRDefault="00601940" w:rsidP="00601940"/>
    <w:p w14:paraId="79F464C1" w14:textId="0DCAEB83" w:rsidR="00476B06" w:rsidRPr="008C7D0E" w:rsidRDefault="00850DA6" w:rsidP="008C7D0E">
      <w:r w:rsidRPr="00850DA6">
        <w:rPr>
          <w:rStyle w:val="IntenseReference"/>
        </w:rPr>
        <w:t>Maximum size of completed dossier (Academic Portfolio AND other required documents): 500</w:t>
      </w:r>
      <w:r w:rsidR="008C7D0E">
        <w:rPr>
          <w:rStyle w:val="IntenseReference"/>
        </w:rPr>
        <w:t xml:space="preserve"> pages</w:t>
      </w:r>
      <w:r w:rsidRPr="00850DA6">
        <w:rPr>
          <w:rStyle w:val="IntenseReference"/>
        </w:rPr>
        <w:t xml:space="preserve"> </w:t>
      </w:r>
    </w:p>
    <w:p w14:paraId="538E5A85" w14:textId="585BDB70" w:rsidR="008C7D0E" w:rsidRDefault="008C7D0E">
      <w:r>
        <w:br w:type="page"/>
      </w:r>
    </w:p>
    <w:p w14:paraId="343E7A33" w14:textId="1D6AED6E" w:rsidR="048AA802" w:rsidRDefault="00657ABD" w:rsidP="048AA802">
      <w:pPr>
        <w:pStyle w:val="Heading1"/>
        <w:rPr>
          <w:rFonts w:ascii="Calibri Light" w:hAnsi="Calibri Light"/>
        </w:rPr>
      </w:pPr>
      <w:r>
        <w:lastRenderedPageBreak/>
        <w:t>Clinical</w:t>
      </w:r>
      <w:r w:rsidR="048AA802">
        <w:t xml:space="preserve"> Service – Basic</w:t>
      </w:r>
    </w:p>
    <w:p w14:paraId="26480006" w14:textId="6ED0DDC0" w:rsidR="005C2E4D" w:rsidRDefault="0025054C" w:rsidP="048AA802">
      <w:pPr>
        <w:pStyle w:val="Heading2"/>
      </w:pPr>
      <w:r>
        <w:t>S.B.C.</w:t>
      </w:r>
      <w:r w:rsidR="005C2E4D">
        <w:t>1 Participates in Patient Care</w:t>
      </w:r>
    </w:p>
    <w:p w14:paraId="71D05C1E" w14:textId="14586B7A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Participates as a member of the </w:t>
      </w:r>
      <w:r w:rsidR="00AC13D3">
        <w:rPr>
          <w:color w:val="006105" w:themeColor="accent1" w:themeShade="BF"/>
        </w:rPr>
        <w:t>Faculty</w:t>
      </w:r>
      <w:r w:rsidRPr="048AA802">
        <w:rPr>
          <w:color w:val="006105" w:themeColor="accent1" w:themeShade="BF"/>
        </w:rPr>
        <w:t xml:space="preserve"> </w:t>
      </w:r>
      <w:r w:rsidR="00AC13D3">
        <w:rPr>
          <w:color w:val="006105" w:themeColor="accent1" w:themeShade="BF"/>
        </w:rPr>
        <w:t>G</w:t>
      </w:r>
      <w:r w:rsidRPr="048AA802">
        <w:rPr>
          <w:color w:val="006105" w:themeColor="accent1" w:themeShade="BF"/>
        </w:rPr>
        <w:t xml:space="preserve">roup </w:t>
      </w:r>
      <w:r w:rsidR="00AC13D3">
        <w:rPr>
          <w:color w:val="006105" w:themeColor="accent1" w:themeShade="BF"/>
        </w:rPr>
        <w:t>P</w:t>
      </w:r>
      <w:r w:rsidRPr="048AA802">
        <w:rPr>
          <w:color w:val="006105" w:themeColor="accent1" w:themeShade="BF"/>
        </w:rPr>
        <w:t>ractice</w:t>
      </w:r>
      <w:r w:rsidR="00AC13D3">
        <w:rPr>
          <w:color w:val="006105" w:themeColor="accent1" w:themeShade="BF"/>
        </w:rPr>
        <w:t xml:space="preserve"> (i.e., </w:t>
      </w:r>
      <w:proofErr w:type="spellStart"/>
      <w:r w:rsidR="00AC13D3">
        <w:rPr>
          <w:color w:val="006105" w:themeColor="accent1" w:themeShade="BF"/>
        </w:rPr>
        <w:t>HealthTeam</w:t>
      </w:r>
      <w:proofErr w:type="spellEnd"/>
      <w:r w:rsidR="00AC13D3">
        <w:rPr>
          <w:color w:val="006105" w:themeColor="accent1" w:themeShade="BF"/>
        </w:rPr>
        <w:t>) or contractual agreement</w:t>
      </w:r>
      <w:r w:rsidRPr="048AA802">
        <w:rPr>
          <w:color w:val="006105" w:themeColor="accent1" w:themeShade="BF"/>
        </w:rPr>
        <w:t>.</w:t>
      </w:r>
    </w:p>
    <w:p w14:paraId="71C5FF51" w14:textId="67B0C663" w:rsidR="00785B12" w:rsidRDefault="00785B12" w:rsidP="008C7D0E">
      <w:r>
        <w:t>Summary of case</w:t>
      </w:r>
    </w:p>
    <w:p w14:paraId="3B357F92" w14:textId="30DE50D3" w:rsidR="00785B12" w:rsidRPr="0092542E" w:rsidRDefault="00785B12" w:rsidP="008C7D0E">
      <w:r>
        <w:t xml:space="preserve">List of </w:t>
      </w:r>
      <w:r w:rsidR="00F467C9">
        <w:t>a</w:t>
      </w:r>
      <w:r>
        <w:t>rtifacts</w:t>
      </w:r>
    </w:p>
    <w:p w14:paraId="662DE39B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0C873C6" w14:textId="52B66AFC" w:rsidR="00713548" w:rsidRDefault="0025054C" w:rsidP="048AA802">
      <w:pPr>
        <w:pStyle w:val="Heading2"/>
      </w:pPr>
      <w:r>
        <w:lastRenderedPageBreak/>
        <w:t>S.B.C.</w:t>
      </w:r>
      <w:r w:rsidR="00713548">
        <w:t>2 Achieves Practice Expectations</w:t>
      </w:r>
    </w:p>
    <w:p w14:paraId="2DAE8F32" w14:textId="272DE946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Achieves or exceeds practice expectations as defined by the unit.</w:t>
      </w:r>
    </w:p>
    <w:p w14:paraId="2410451F" w14:textId="77777777" w:rsidR="00785B12" w:rsidRDefault="00785B12" w:rsidP="00785B12">
      <w:r>
        <w:t>Summary of case</w:t>
      </w:r>
    </w:p>
    <w:p w14:paraId="1A254D39" w14:textId="43B41B72" w:rsidR="00785B12" w:rsidRDefault="00785B12" w:rsidP="008C7D0E">
      <w:r>
        <w:t xml:space="preserve">List of </w:t>
      </w:r>
      <w:r w:rsidR="00F467C9">
        <w:t>a</w:t>
      </w:r>
      <w:r>
        <w:t>rtifacts</w:t>
      </w:r>
    </w:p>
    <w:p w14:paraId="4ECEA86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281B4AC" w14:textId="337308B3" w:rsidR="00713548" w:rsidRDefault="0025054C" w:rsidP="048AA802">
      <w:pPr>
        <w:pStyle w:val="Heading2"/>
      </w:pPr>
      <w:r>
        <w:lastRenderedPageBreak/>
        <w:t>S.B.C.</w:t>
      </w:r>
      <w:r w:rsidR="00713548">
        <w:t xml:space="preserve">3 </w:t>
      </w:r>
      <w:r w:rsidR="00C11E2E">
        <w:t>Maintains Clinical Knowledge and Skills</w:t>
      </w:r>
    </w:p>
    <w:p w14:paraId="7E9765F7" w14:textId="2AA87129" w:rsidR="00785B12" w:rsidRPr="00785B12" w:rsidRDefault="00A30400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 xml:space="preserve">Maintains clinical skills/knowledge base through participation in local and national </w:t>
      </w:r>
      <w:r w:rsidR="00084ECB">
        <w:rPr>
          <w:color w:val="006105" w:themeColor="accent1" w:themeShade="BF"/>
        </w:rPr>
        <w:t xml:space="preserve">clinical </w:t>
      </w:r>
      <w:r w:rsidRPr="048AA802">
        <w:rPr>
          <w:color w:val="006105" w:themeColor="accent1" w:themeShade="BF"/>
        </w:rPr>
        <w:t>symposia, seminars and courses.</w:t>
      </w:r>
      <w:r w:rsidR="00785B12" w:rsidRPr="048AA802">
        <w:rPr>
          <w:color w:val="006105" w:themeColor="accent1" w:themeShade="BF"/>
        </w:rPr>
        <w:t xml:space="preserve"> </w:t>
      </w:r>
    </w:p>
    <w:p w14:paraId="5EA31761" w14:textId="4E005A5C" w:rsidR="00785B12" w:rsidRDefault="00785B12" w:rsidP="00785B12">
      <w:r>
        <w:t>Summary of case</w:t>
      </w:r>
    </w:p>
    <w:p w14:paraId="7D95FDD4" w14:textId="2BB75610" w:rsidR="00A30400" w:rsidRDefault="00785B12" w:rsidP="008C7D0E">
      <w:r>
        <w:t xml:space="preserve">List of </w:t>
      </w:r>
      <w:r w:rsidR="00F467C9">
        <w:t>a</w:t>
      </w:r>
      <w:r>
        <w:t>rtifacts</w:t>
      </w:r>
    </w:p>
    <w:p w14:paraId="7B954E62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E9A8D38" w14:textId="65F7CB3A" w:rsidR="00C11E2E" w:rsidRDefault="0025054C" w:rsidP="048AA802">
      <w:pPr>
        <w:pStyle w:val="Heading2"/>
      </w:pPr>
      <w:r>
        <w:lastRenderedPageBreak/>
        <w:t>S.B.C.</w:t>
      </w:r>
      <w:r>
        <w:t>4</w:t>
      </w:r>
      <w:r w:rsidR="00C11E2E">
        <w:t xml:space="preserve"> Contributes to Improvements in Patient Care</w:t>
      </w:r>
    </w:p>
    <w:p w14:paraId="641BA325" w14:textId="0B603F3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Contributes as a faculty member in the operation, development and improvement of the department or college patient care services.</w:t>
      </w:r>
    </w:p>
    <w:p w14:paraId="77A0830B" w14:textId="77777777" w:rsidR="00785B12" w:rsidRDefault="00785B12" w:rsidP="00785B12">
      <w:r>
        <w:t>Summary of case</w:t>
      </w:r>
    </w:p>
    <w:p w14:paraId="2D0A1A52" w14:textId="5A1541BE" w:rsidR="00785B12" w:rsidRDefault="00785B12" w:rsidP="008C7D0E">
      <w:r>
        <w:t xml:space="preserve">List of </w:t>
      </w:r>
      <w:r w:rsidR="00F467C9">
        <w:t>artifacts</w:t>
      </w:r>
    </w:p>
    <w:p w14:paraId="6AFF9BFF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580209A4" w14:textId="399ADD5A" w:rsidR="00713548" w:rsidRDefault="0025054C" w:rsidP="048AA802">
      <w:pPr>
        <w:pStyle w:val="Heading2"/>
      </w:pPr>
      <w:r>
        <w:lastRenderedPageBreak/>
        <w:t>S.B.C.</w:t>
      </w:r>
      <w:r>
        <w:t>5</w:t>
      </w:r>
      <w:r w:rsidR="00C11E2E">
        <w:t xml:space="preserve"> Participates in Quality Assurance</w:t>
      </w:r>
    </w:p>
    <w:p w14:paraId="20F0F9FC" w14:textId="641F251C" w:rsidR="00785B12" w:rsidRPr="00661421" w:rsidRDefault="00F84E65" w:rsidP="00785B1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quality assurance programs and/or other peer review activities related to patient care</w:t>
      </w:r>
      <w:r w:rsidR="008E4899" w:rsidRPr="048AA802">
        <w:rPr>
          <w:color w:val="006105" w:themeColor="accent1" w:themeShade="BF"/>
        </w:rPr>
        <w:t>.</w:t>
      </w:r>
    </w:p>
    <w:p w14:paraId="57B2FA8F" w14:textId="77777777" w:rsidR="00785B12" w:rsidRDefault="00785B12" w:rsidP="00785B12">
      <w:r>
        <w:t>Summary of case</w:t>
      </w:r>
    </w:p>
    <w:p w14:paraId="08431AC4" w14:textId="0568CA34" w:rsidR="00785B12" w:rsidRDefault="00785B12" w:rsidP="00785B12">
      <w:r>
        <w:t xml:space="preserve">List of </w:t>
      </w:r>
      <w:r w:rsidR="00F467C9">
        <w:t>artifacts</w:t>
      </w:r>
    </w:p>
    <w:p w14:paraId="1C468562" w14:textId="77777777" w:rsidR="00785B12" w:rsidRDefault="00785B12" w:rsidP="008C7D0E"/>
    <w:p w14:paraId="3BFA9CB3" w14:textId="77777777" w:rsidR="000A0E32" w:rsidRDefault="000A0E32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7A023D60" w14:textId="222ED9EC" w:rsidR="00E314EE" w:rsidRDefault="0025054C" w:rsidP="048AA802">
      <w:pPr>
        <w:pStyle w:val="Heading2"/>
      </w:pPr>
      <w:r>
        <w:lastRenderedPageBreak/>
        <w:t>S.B.C.</w:t>
      </w:r>
      <w:r>
        <w:t>6</w:t>
      </w:r>
      <w:r w:rsidR="00F47A7F">
        <w:t xml:space="preserve"> Demonstrates Patient Satisfaction</w:t>
      </w:r>
    </w:p>
    <w:p w14:paraId="0BD57D43" w14:textId="351AA861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satisfaction by patients/clients.</w:t>
      </w:r>
    </w:p>
    <w:p w14:paraId="29365870" w14:textId="77777777" w:rsidR="000A0E32" w:rsidRPr="000A0E32" w:rsidRDefault="000A0E32" w:rsidP="000A0E32">
      <w:r w:rsidRPr="000A0E32">
        <w:t>Summary of case</w:t>
      </w:r>
    </w:p>
    <w:p w14:paraId="42ECD668" w14:textId="5F28BBDC" w:rsidR="000A0E32" w:rsidRDefault="000A0E32">
      <w:r>
        <w:t xml:space="preserve">List of </w:t>
      </w:r>
      <w:r w:rsidR="00F467C9">
        <w:t>artifacts</w:t>
      </w:r>
    </w:p>
    <w:p w14:paraId="56EF3381" w14:textId="5F3F5A52" w:rsidR="048AA802" w:rsidRDefault="048AA802">
      <w:r>
        <w:br w:type="page"/>
      </w:r>
    </w:p>
    <w:p w14:paraId="65656B22" w14:textId="634172B5" w:rsidR="006109CA" w:rsidRDefault="00DC155A" w:rsidP="006109CA">
      <w:pPr>
        <w:pStyle w:val="Heading1"/>
        <w:rPr>
          <w:rFonts w:ascii="Calibri Light" w:hAnsi="Calibri Light"/>
        </w:rPr>
      </w:pPr>
      <w:r>
        <w:lastRenderedPageBreak/>
        <w:t>Professional</w:t>
      </w:r>
      <w:r w:rsidR="006109CA">
        <w:t xml:space="preserve"> Service – Basic</w:t>
      </w:r>
    </w:p>
    <w:p w14:paraId="0E28A0EA" w14:textId="6EAF404A" w:rsidR="00521F6E" w:rsidRDefault="0025054C" w:rsidP="00521F6E">
      <w:pPr>
        <w:pStyle w:val="Heading2"/>
      </w:pPr>
      <w:r>
        <w:t>S.B.</w:t>
      </w:r>
      <w:r>
        <w:t>P</w:t>
      </w:r>
      <w:r>
        <w:t>.</w:t>
      </w:r>
      <w:r>
        <w:t>1</w:t>
      </w:r>
      <w:r w:rsidR="00521F6E">
        <w:t xml:space="preserve"> Participates in Professional Societies</w:t>
      </w:r>
    </w:p>
    <w:p w14:paraId="47B1E382" w14:textId="5751D2F3" w:rsidR="00521F6E" w:rsidRPr="00785B12" w:rsidRDefault="00521F6E" w:rsidP="00521F6E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local</w:t>
      </w:r>
      <w:r w:rsidR="00DC155A">
        <w:rPr>
          <w:color w:val="006105" w:themeColor="accent1" w:themeShade="BF"/>
        </w:rPr>
        <w:t>, state, regional or national</w:t>
      </w:r>
      <w:r w:rsidRPr="048AA802">
        <w:rPr>
          <w:color w:val="006105" w:themeColor="accent1" w:themeShade="BF"/>
        </w:rPr>
        <w:t xml:space="preserve"> professional societies.</w:t>
      </w:r>
    </w:p>
    <w:p w14:paraId="0E71DC67" w14:textId="77777777" w:rsidR="00521F6E" w:rsidRDefault="00521F6E" w:rsidP="00521F6E">
      <w:r>
        <w:t>Summary of case</w:t>
      </w:r>
    </w:p>
    <w:p w14:paraId="41211DA8" w14:textId="77777777" w:rsidR="00521F6E" w:rsidRDefault="00521F6E" w:rsidP="00521F6E">
      <w:r>
        <w:t>List of artifacts</w:t>
      </w:r>
    </w:p>
    <w:p w14:paraId="2E7B7F63" w14:textId="77777777" w:rsidR="00521F6E" w:rsidRDefault="00521F6E" w:rsidP="00521F6E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F7D1F1C" w14:textId="3AD7BE3C" w:rsidR="0021057B" w:rsidRDefault="0021057B" w:rsidP="0021057B">
      <w:pPr>
        <w:pStyle w:val="Heading1"/>
      </w:pPr>
      <w:r>
        <w:lastRenderedPageBreak/>
        <w:t>Administrative/Committee Service – Basic</w:t>
      </w:r>
    </w:p>
    <w:p w14:paraId="7ECBD6E2" w14:textId="5E4F3A92" w:rsidR="006109CA" w:rsidRDefault="0025054C" w:rsidP="006109CA">
      <w:pPr>
        <w:pStyle w:val="Heading2"/>
      </w:pPr>
      <w:r>
        <w:t>S.B.</w:t>
      </w:r>
      <w:r>
        <w:t>I</w:t>
      </w:r>
      <w:r>
        <w:t>.</w:t>
      </w:r>
      <w:r w:rsidR="006109CA">
        <w:t xml:space="preserve">1 Participates in Institutional </w:t>
      </w:r>
      <w:r w:rsidR="00A23741">
        <w:t xml:space="preserve">Committee </w:t>
      </w:r>
      <w:r w:rsidR="006109CA">
        <w:t>Service</w:t>
      </w:r>
    </w:p>
    <w:p w14:paraId="6CFF8CA4" w14:textId="77777777" w:rsidR="006109CA" w:rsidRDefault="006109CA" w:rsidP="006109C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as appointed or elected member of department or college committees.</w:t>
      </w:r>
    </w:p>
    <w:p w14:paraId="22C36930" w14:textId="77777777" w:rsidR="006109CA" w:rsidRDefault="006109CA" w:rsidP="006109CA">
      <w:r>
        <w:t>Summary of case</w:t>
      </w:r>
    </w:p>
    <w:p w14:paraId="3DA728C9" w14:textId="77777777" w:rsidR="006109CA" w:rsidRDefault="006109CA" w:rsidP="006109CA">
      <w:r>
        <w:t>List of artifacts</w:t>
      </w:r>
    </w:p>
    <w:p w14:paraId="50D47266" w14:textId="77777777" w:rsidR="006109CA" w:rsidRDefault="006109CA" w:rsidP="006109CA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0135828F" w14:textId="69B49D48" w:rsidR="006109CA" w:rsidRDefault="0025054C" w:rsidP="006109CA">
      <w:pPr>
        <w:pStyle w:val="Heading2"/>
      </w:pPr>
      <w:r>
        <w:lastRenderedPageBreak/>
        <w:t>S.B.I.</w:t>
      </w:r>
      <w:r w:rsidR="006109CA">
        <w:t>2 Provides Productive Institutional Service</w:t>
      </w:r>
    </w:p>
    <w:p w14:paraId="7CDE50B5" w14:textId="77777777" w:rsidR="006109CA" w:rsidRPr="00661421" w:rsidRDefault="006109CA" w:rsidP="006109CA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productive service in support of college committees and/or administrative activities.</w:t>
      </w:r>
    </w:p>
    <w:p w14:paraId="77CB28C3" w14:textId="77777777" w:rsidR="006109CA" w:rsidRDefault="006109CA" w:rsidP="006109CA">
      <w:r>
        <w:t>Summary of case</w:t>
      </w:r>
    </w:p>
    <w:p w14:paraId="47E7B3B4" w14:textId="77777777" w:rsidR="006109CA" w:rsidRDefault="006109CA" w:rsidP="006109CA">
      <w:r>
        <w:t>List of artifacts</w:t>
      </w:r>
    </w:p>
    <w:p w14:paraId="1EE5EBC4" w14:textId="77777777" w:rsidR="006109CA" w:rsidRDefault="006109CA" w:rsidP="006109CA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487BB1D5" w14:textId="61FEA1DE" w:rsidR="048AA802" w:rsidRDefault="00B6565A" w:rsidP="048AA802">
      <w:pPr>
        <w:pStyle w:val="Heading1"/>
        <w:rPr>
          <w:rFonts w:ascii="Calibri Light" w:hAnsi="Calibri Light"/>
        </w:rPr>
      </w:pPr>
      <w:r>
        <w:lastRenderedPageBreak/>
        <w:t>Clinical</w:t>
      </w:r>
      <w:r w:rsidR="048AA802">
        <w:t xml:space="preserve"> Service – Distinguishing</w:t>
      </w:r>
    </w:p>
    <w:p w14:paraId="28729617" w14:textId="7D7B25C0" w:rsidR="00F47A7F" w:rsidRDefault="000C323D" w:rsidP="048AA802">
      <w:pPr>
        <w:pStyle w:val="Heading2"/>
      </w:pPr>
      <w:r>
        <w:t>S.D.C.</w:t>
      </w:r>
      <w:r w:rsidR="00F47A7F">
        <w:t>1 Demonstrates a Scientific and Scholarly Approach</w:t>
      </w:r>
    </w:p>
    <w:p w14:paraId="31CFAC38" w14:textId="3B8A560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a scientific and scholarly approach to a major field of clinical medicine.</w:t>
      </w:r>
    </w:p>
    <w:p w14:paraId="0C4B45A3" w14:textId="77777777" w:rsidR="000A0E32" w:rsidRDefault="000A0E32">
      <w:r>
        <w:t>Summary of case</w:t>
      </w:r>
    </w:p>
    <w:p w14:paraId="486863A8" w14:textId="6ACA5EC4" w:rsidR="000A0E32" w:rsidRDefault="000A0E32">
      <w:r>
        <w:t xml:space="preserve">List of </w:t>
      </w:r>
      <w:r w:rsidR="00F467C9">
        <w:t>artifacts</w:t>
      </w:r>
    </w:p>
    <w:p w14:paraId="7BBB6C65" w14:textId="2A502F11" w:rsidR="048AA802" w:rsidRDefault="048AA802">
      <w:r>
        <w:br w:type="page"/>
      </w:r>
    </w:p>
    <w:p w14:paraId="41FCE80C" w14:textId="1F325BBF" w:rsidR="00F47A7F" w:rsidRDefault="000C323D" w:rsidP="048AA802">
      <w:pPr>
        <w:pStyle w:val="Heading2"/>
      </w:pPr>
      <w:r>
        <w:lastRenderedPageBreak/>
        <w:t>S.D.C.</w:t>
      </w:r>
      <w:r>
        <w:t>2</w:t>
      </w:r>
      <w:r w:rsidR="00F47A7F">
        <w:t xml:space="preserve"> Demonstrates Cost-effective Care</w:t>
      </w:r>
    </w:p>
    <w:p w14:paraId="00574755" w14:textId="35FFCAF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cost-effective practices in the delivery of high-quality patient care.</w:t>
      </w:r>
    </w:p>
    <w:p w14:paraId="6BD5D2D4" w14:textId="77777777" w:rsidR="000A0E32" w:rsidRDefault="000A0E32">
      <w:r>
        <w:t>Summary of case</w:t>
      </w:r>
    </w:p>
    <w:p w14:paraId="32AAB4A4" w14:textId="4EB4C74D" w:rsidR="000A0E32" w:rsidRDefault="000A0E32">
      <w:r>
        <w:t xml:space="preserve">List of </w:t>
      </w:r>
      <w:r w:rsidR="00F467C9">
        <w:t>artifacts</w:t>
      </w:r>
    </w:p>
    <w:p w14:paraId="49EA23EC" w14:textId="53700818" w:rsidR="048AA802" w:rsidRDefault="048AA802">
      <w:r>
        <w:br w:type="page"/>
      </w:r>
    </w:p>
    <w:p w14:paraId="504A062D" w14:textId="19CF5882" w:rsidR="00F47A7F" w:rsidRDefault="000C323D" w:rsidP="048AA802">
      <w:pPr>
        <w:pStyle w:val="Heading2"/>
      </w:pPr>
      <w:r>
        <w:lastRenderedPageBreak/>
        <w:t>S.D.C.3</w:t>
      </w:r>
      <w:r w:rsidR="00F47A7F">
        <w:t xml:space="preserve"> Demonstrates Clinical Excellence</w:t>
      </w:r>
    </w:p>
    <w:p w14:paraId="322ABBBD" w14:textId="0B90379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Demonstrates excellence as a clinician in the provision of high-quality patient care services in the chosen specialty of the faculty member.</w:t>
      </w:r>
    </w:p>
    <w:p w14:paraId="36DAB63F" w14:textId="77777777" w:rsidR="000A0E32" w:rsidRDefault="000A0E32">
      <w:r>
        <w:t>Summary of case</w:t>
      </w:r>
    </w:p>
    <w:p w14:paraId="520779F4" w14:textId="4EB4C74D" w:rsidR="000A0E32" w:rsidRDefault="000A0E32">
      <w:r>
        <w:t xml:space="preserve">List of </w:t>
      </w:r>
      <w:r w:rsidR="00F467C9">
        <w:t>artifacts</w:t>
      </w:r>
    </w:p>
    <w:p w14:paraId="2A333D80" w14:textId="38F1FAEE" w:rsidR="048AA802" w:rsidRDefault="048AA802">
      <w:r>
        <w:br w:type="page"/>
      </w:r>
    </w:p>
    <w:p w14:paraId="66ACA4F5" w14:textId="419E3986" w:rsidR="00F47A7F" w:rsidRDefault="000C323D" w:rsidP="048AA802">
      <w:pPr>
        <w:pStyle w:val="Heading2"/>
      </w:pPr>
      <w:r>
        <w:lastRenderedPageBreak/>
        <w:t>S.D.C.</w:t>
      </w:r>
      <w:r>
        <w:t>4</w:t>
      </w:r>
      <w:r w:rsidR="00F47A7F">
        <w:t xml:space="preserve"> Provides Leadership in Building Clinical Skills</w:t>
      </w:r>
      <w:r w:rsidR="00F47A7F">
        <w:tab/>
      </w:r>
    </w:p>
    <w:p w14:paraId="497BB829" w14:textId="3F5AB9DF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and/or actively participates in activities directed at maintaining or enhancing clinical skills.</w:t>
      </w:r>
    </w:p>
    <w:p w14:paraId="09351BC7" w14:textId="77777777" w:rsidR="000A0E32" w:rsidRDefault="000A0E32">
      <w:r>
        <w:t>Summary of case</w:t>
      </w:r>
    </w:p>
    <w:p w14:paraId="1A9A717D" w14:textId="4EB4C74D" w:rsidR="000A0E32" w:rsidRDefault="000A0E32">
      <w:r>
        <w:t xml:space="preserve">List of </w:t>
      </w:r>
      <w:r w:rsidR="00F467C9">
        <w:t>artifacts</w:t>
      </w:r>
    </w:p>
    <w:p w14:paraId="15B2F71A" w14:textId="0AE23B05" w:rsidR="048AA802" w:rsidRDefault="048AA802">
      <w:r>
        <w:br w:type="page"/>
      </w:r>
    </w:p>
    <w:p w14:paraId="31F065F2" w14:textId="2C0FB434" w:rsidR="00F47A7F" w:rsidRDefault="000C323D" w:rsidP="048AA802">
      <w:pPr>
        <w:pStyle w:val="Heading2"/>
      </w:pPr>
      <w:r>
        <w:lastRenderedPageBreak/>
        <w:t>S.D.C.</w:t>
      </w:r>
      <w:r>
        <w:t>5</w:t>
      </w:r>
      <w:r w:rsidR="00F47A7F">
        <w:t xml:space="preserve"> Participates in Clinical Studies or Research</w:t>
      </w:r>
      <w:r w:rsidR="00F47A7F">
        <w:tab/>
      </w:r>
    </w:p>
    <w:p w14:paraId="5DC0AE7B" w14:textId="40DC85B3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and/or collaborates in clinical studies/research sponsored externally.</w:t>
      </w:r>
    </w:p>
    <w:p w14:paraId="1770AE39" w14:textId="77777777" w:rsidR="000A0E32" w:rsidRDefault="000A0E32">
      <w:r>
        <w:t>Summary of case</w:t>
      </w:r>
    </w:p>
    <w:p w14:paraId="417E2707" w14:textId="4EB4C74D" w:rsidR="000A0E32" w:rsidRDefault="000A0E32">
      <w:r>
        <w:t xml:space="preserve">List of </w:t>
      </w:r>
      <w:r w:rsidR="00F467C9">
        <w:t>artifacts</w:t>
      </w:r>
    </w:p>
    <w:p w14:paraId="2C166838" w14:textId="5FC14FD2" w:rsidR="048AA802" w:rsidRDefault="048AA802">
      <w:r>
        <w:br w:type="page"/>
      </w:r>
    </w:p>
    <w:p w14:paraId="0E73B385" w14:textId="2B4C5D44" w:rsidR="00F47A7F" w:rsidRDefault="000C323D" w:rsidP="048AA802">
      <w:pPr>
        <w:pStyle w:val="Heading2"/>
      </w:pPr>
      <w:r>
        <w:lastRenderedPageBreak/>
        <w:t>S.D.C.</w:t>
      </w:r>
      <w:r>
        <w:t>6</w:t>
      </w:r>
      <w:r w:rsidR="00F47A7F">
        <w:t xml:space="preserve"> Provides Leadership in Institutional Service Addressing Patient Care</w:t>
      </w:r>
    </w:p>
    <w:p w14:paraId="263C284A" w14:textId="7DBDBB79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leadership on committees of the department, the college or other committees that deal with patient care issues.</w:t>
      </w:r>
    </w:p>
    <w:p w14:paraId="5CC3CF99" w14:textId="77777777" w:rsidR="000A0E32" w:rsidRDefault="000A0E32">
      <w:r>
        <w:t>Summary of case</w:t>
      </w:r>
    </w:p>
    <w:p w14:paraId="4309A99E" w14:textId="62E582E8" w:rsidR="000C323D" w:rsidRDefault="000A0E32">
      <w:r>
        <w:t xml:space="preserve">List of </w:t>
      </w:r>
      <w:r w:rsidR="00F467C9">
        <w:t>artifacts</w:t>
      </w:r>
    </w:p>
    <w:p w14:paraId="19DBE370" w14:textId="77777777" w:rsidR="000C323D" w:rsidRDefault="000C323D">
      <w:r>
        <w:br w:type="page"/>
      </w:r>
    </w:p>
    <w:p w14:paraId="1DD72CFC" w14:textId="65F760E2" w:rsidR="000A0E32" w:rsidRDefault="00AD3271" w:rsidP="00AD3271">
      <w:pPr>
        <w:pStyle w:val="Heading1"/>
      </w:pPr>
      <w:r>
        <w:lastRenderedPageBreak/>
        <w:t>Professional Service – Distinguishing</w:t>
      </w:r>
    </w:p>
    <w:p w14:paraId="61C91128" w14:textId="77777777" w:rsidR="007E7DA1" w:rsidRDefault="00AD3271" w:rsidP="007E7DA1">
      <w:pPr>
        <w:pStyle w:val="Heading2"/>
      </w:pPr>
      <w:r>
        <w:t xml:space="preserve">S.D.P.1 </w:t>
      </w:r>
      <w:r w:rsidR="007E7DA1">
        <w:t>Provides leadership in Professional Organizations</w:t>
      </w:r>
    </w:p>
    <w:p w14:paraId="47FED3F4" w14:textId="0E994072" w:rsidR="00AD3271" w:rsidRPr="007E7DA1" w:rsidRDefault="00AD3271" w:rsidP="00AD3271">
      <w:pPr>
        <w:rPr>
          <w:color w:val="006105" w:themeColor="accent1" w:themeShade="BF"/>
        </w:rPr>
      </w:pPr>
      <w:r w:rsidRPr="007E7DA1">
        <w:rPr>
          <w:color w:val="006105" w:themeColor="accent1" w:themeShade="BF"/>
        </w:rPr>
        <w:t>Attains leadership positions in relevant local, state, regional, national and/or international professional associations or organizations</w:t>
      </w:r>
      <w:r w:rsidR="007E7DA1">
        <w:rPr>
          <w:color w:val="006105" w:themeColor="accent1" w:themeShade="BF"/>
        </w:rPr>
        <w:t>.</w:t>
      </w:r>
    </w:p>
    <w:p w14:paraId="269F65F8" w14:textId="2B64042E" w:rsidR="007E7DA1" w:rsidRDefault="007E7DA1" w:rsidP="00AD3271">
      <w:r>
        <w:t>Summary of case</w:t>
      </w:r>
    </w:p>
    <w:p w14:paraId="40C9E1C1" w14:textId="4A61732B" w:rsidR="007E7DA1" w:rsidRDefault="007E7DA1" w:rsidP="00AD3271">
      <w:r>
        <w:t>List of artifacts</w:t>
      </w:r>
    </w:p>
    <w:p w14:paraId="178C21F9" w14:textId="77777777" w:rsidR="007E7DA1" w:rsidRDefault="007E7DA1">
      <w:r>
        <w:br w:type="page"/>
      </w:r>
    </w:p>
    <w:p w14:paraId="3AEDA861" w14:textId="56C23CC8" w:rsidR="007E7DA1" w:rsidRDefault="00231C97" w:rsidP="00E151CE">
      <w:pPr>
        <w:pStyle w:val="Heading1"/>
      </w:pPr>
      <w:r>
        <w:lastRenderedPageBreak/>
        <w:t>Administrative/Committee Service – Distinguishing</w:t>
      </w:r>
    </w:p>
    <w:p w14:paraId="5424CA72" w14:textId="30E449C3" w:rsidR="00231C97" w:rsidRDefault="00231C97" w:rsidP="00E151CE">
      <w:pPr>
        <w:pStyle w:val="Heading2"/>
      </w:pPr>
      <w:r>
        <w:t>S.D.I.1</w:t>
      </w:r>
      <w:r w:rsidR="00E151CE">
        <w:t xml:space="preserve"> Represents MSU to Outside Institutions</w:t>
      </w:r>
    </w:p>
    <w:p w14:paraId="335D21ED" w14:textId="1DAAEFCD" w:rsidR="0047208F" w:rsidRPr="00E151CE" w:rsidRDefault="0047208F" w:rsidP="00AD3271">
      <w:pPr>
        <w:rPr>
          <w:color w:val="006105" w:themeColor="accent1" w:themeShade="BF"/>
        </w:rPr>
      </w:pPr>
      <w:r w:rsidRPr="00E151CE">
        <w:rPr>
          <w:color w:val="006105" w:themeColor="accent1" w:themeShade="BF"/>
        </w:rPr>
        <w:t>Represents department, college or university to outside agencies, hospitals or other institutions.</w:t>
      </w:r>
    </w:p>
    <w:p w14:paraId="5354B714" w14:textId="4C3CB30B" w:rsidR="00E151CE" w:rsidRDefault="00E151CE" w:rsidP="00AD3271">
      <w:r>
        <w:t>Summary of case</w:t>
      </w:r>
    </w:p>
    <w:p w14:paraId="4D0F68F3" w14:textId="46015633" w:rsidR="001D7631" w:rsidRDefault="00E151CE" w:rsidP="00AD3271">
      <w:r>
        <w:t>List of artifacts</w:t>
      </w:r>
    </w:p>
    <w:p w14:paraId="3C54AF08" w14:textId="77777777" w:rsidR="001D7631" w:rsidRDefault="001D7631">
      <w:r>
        <w:br w:type="page"/>
      </w:r>
    </w:p>
    <w:p w14:paraId="51E47FA2" w14:textId="59D2997F" w:rsidR="00E151CE" w:rsidRDefault="007B7A86" w:rsidP="000B78A1">
      <w:pPr>
        <w:pStyle w:val="Heading1"/>
      </w:pPr>
      <w:r>
        <w:lastRenderedPageBreak/>
        <w:t>Service to the Broader Community – Distinguishing</w:t>
      </w:r>
    </w:p>
    <w:p w14:paraId="04A36F55" w14:textId="14DF57C9" w:rsidR="007B7A86" w:rsidRDefault="007B7A86" w:rsidP="000B78A1">
      <w:pPr>
        <w:pStyle w:val="Heading2"/>
      </w:pPr>
      <w:r>
        <w:t xml:space="preserve">S.D.B.1 Provides </w:t>
      </w:r>
      <w:r w:rsidR="00DF16E7">
        <w:t>Community Service on Behalf of MSU</w:t>
      </w:r>
    </w:p>
    <w:p w14:paraId="0861656B" w14:textId="03C52A93" w:rsidR="00DF16E7" w:rsidRPr="000B78A1" w:rsidRDefault="00DF16E7" w:rsidP="00AD3271">
      <w:pPr>
        <w:rPr>
          <w:color w:val="006105" w:themeColor="accent1" w:themeShade="BF"/>
        </w:rPr>
      </w:pPr>
      <w:r w:rsidRPr="000B78A1">
        <w:rPr>
          <w:color w:val="006105" w:themeColor="accent1" w:themeShade="BF"/>
        </w:rPr>
        <w:t>As a representative of the university, provide</w:t>
      </w:r>
      <w:r w:rsidR="000B78A1" w:rsidRPr="000B78A1">
        <w:rPr>
          <w:color w:val="006105" w:themeColor="accent1" w:themeShade="BF"/>
        </w:rPr>
        <w:t>s evidence of service to the broader community.</w:t>
      </w:r>
    </w:p>
    <w:p w14:paraId="7B858668" w14:textId="1517FF26" w:rsidR="000B78A1" w:rsidRDefault="000B78A1" w:rsidP="00AD3271">
      <w:r>
        <w:t>Summary of case</w:t>
      </w:r>
    </w:p>
    <w:p w14:paraId="32B39147" w14:textId="317217F6" w:rsidR="000B78A1" w:rsidRPr="00AD3271" w:rsidRDefault="000B78A1" w:rsidP="00AD3271">
      <w:r>
        <w:t>List of artifacts</w:t>
      </w:r>
    </w:p>
    <w:p w14:paraId="705943FA" w14:textId="2CC16A3B" w:rsidR="00661421" w:rsidRPr="00F47A7F" w:rsidRDefault="00661421" w:rsidP="000A0E32">
      <w:r>
        <w:br w:type="page"/>
      </w:r>
    </w:p>
    <w:p w14:paraId="610DFBED" w14:textId="6A820416" w:rsidR="00612AA9" w:rsidRDefault="00612AA9" w:rsidP="00612AA9">
      <w:pPr>
        <w:pStyle w:val="Heading1"/>
        <w:rPr>
          <w:rFonts w:ascii="Calibri Light" w:hAnsi="Calibri Light"/>
        </w:rPr>
      </w:pPr>
      <w:r>
        <w:lastRenderedPageBreak/>
        <w:t>Research</w:t>
      </w:r>
      <w:r>
        <w:t xml:space="preserve"> and Scholarly Activity</w:t>
      </w:r>
      <w:r>
        <w:t xml:space="preserve"> – Basic</w:t>
      </w:r>
    </w:p>
    <w:p w14:paraId="7086A7AF" w14:textId="5578C930" w:rsidR="00612AA9" w:rsidRDefault="00612AA9" w:rsidP="00612AA9">
      <w:pPr>
        <w:pStyle w:val="Heading2"/>
      </w:pPr>
      <w:r>
        <w:t>R.B</w:t>
      </w:r>
      <w:r>
        <w:t>.1 Participates in Research and Scholarship</w:t>
      </w:r>
    </w:p>
    <w:p w14:paraId="78DBD6B0" w14:textId="77777777" w:rsidR="00612AA9" w:rsidRDefault="00612AA9" w:rsidP="00612AA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Provides evidence of participation in research and scholarly activities related to the mission of the department and college.</w:t>
      </w:r>
    </w:p>
    <w:p w14:paraId="24C8105B" w14:textId="77777777" w:rsidR="00612AA9" w:rsidRDefault="00612AA9" w:rsidP="00612AA9">
      <w:r>
        <w:t>Summary of case</w:t>
      </w:r>
    </w:p>
    <w:p w14:paraId="2A28349F" w14:textId="77777777" w:rsidR="00612AA9" w:rsidRDefault="00612AA9" w:rsidP="00612AA9">
      <w:r>
        <w:t>List of artifacts</w:t>
      </w:r>
    </w:p>
    <w:p w14:paraId="63778F20" w14:textId="77777777" w:rsidR="00612AA9" w:rsidRDefault="00612AA9" w:rsidP="00612AA9">
      <w:r>
        <w:br w:type="page"/>
      </w:r>
    </w:p>
    <w:p w14:paraId="7CBAB6E2" w14:textId="4163BE84" w:rsidR="00612AA9" w:rsidRDefault="00612AA9" w:rsidP="00612AA9">
      <w:pPr>
        <w:pStyle w:val="Heading2"/>
      </w:pPr>
      <w:r>
        <w:lastRenderedPageBreak/>
        <w:t>R.B.2 Presents Research and Scholarship</w:t>
      </w:r>
    </w:p>
    <w:p w14:paraId="2206EA66" w14:textId="77777777" w:rsidR="00612AA9" w:rsidRDefault="00612AA9" w:rsidP="00612AA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Presents research, scholarly or development efforts to the medical education community, community of the candidate’s discipline, and/or to his/her own professional community.</w:t>
      </w:r>
    </w:p>
    <w:p w14:paraId="7E5B0CEA" w14:textId="77777777" w:rsidR="00612AA9" w:rsidRDefault="00612AA9" w:rsidP="00612AA9">
      <w:r>
        <w:t>Summary of case</w:t>
      </w:r>
    </w:p>
    <w:p w14:paraId="060B6040" w14:textId="77777777" w:rsidR="00612AA9" w:rsidRDefault="00612AA9" w:rsidP="00612AA9">
      <w:r>
        <w:t>List of artifacts</w:t>
      </w:r>
    </w:p>
    <w:p w14:paraId="7D7838CF" w14:textId="77777777" w:rsidR="00612AA9" w:rsidRDefault="00612AA9" w:rsidP="00612AA9">
      <w:r>
        <w:br w:type="page"/>
      </w:r>
    </w:p>
    <w:p w14:paraId="08285AEF" w14:textId="0C567357" w:rsidR="00612AA9" w:rsidRDefault="00612AA9" w:rsidP="00612AA9">
      <w:pPr>
        <w:pStyle w:val="Heading2"/>
      </w:pPr>
      <w:r>
        <w:lastRenderedPageBreak/>
        <w:t>R.B.3 Participates in Professional Organizations in Research Field</w:t>
      </w:r>
    </w:p>
    <w:p w14:paraId="0F352E83" w14:textId="77777777" w:rsidR="00612AA9" w:rsidRDefault="00612AA9" w:rsidP="00612AA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Participates in professional groups and/or organizations appropriate to the research field.</w:t>
      </w:r>
    </w:p>
    <w:p w14:paraId="06460719" w14:textId="77777777" w:rsidR="00612AA9" w:rsidRDefault="00612AA9" w:rsidP="00612AA9">
      <w:r>
        <w:t>Summary of case</w:t>
      </w:r>
    </w:p>
    <w:p w14:paraId="478B03B4" w14:textId="77777777" w:rsidR="00612AA9" w:rsidRDefault="00612AA9" w:rsidP="00612AA9">
      <w:r>
        <w:t>List of artifacts</w:t>
      </w:r>
    </w:p>
    <w:p w14:paraId="3B19DE04" w14:textId="77777777" w:rsidR="00612AA9" w:rsidRDefault="00612AA9" w:rsidP="00612AA9">
      <w:r>
        <w:br w:type="page"/>
      </w:r>
    </w:p>
    <w:p w14:paraId="6A67202F" w14:textId="17FF2B9E" w:rsidR="00612AA9" w:rsidRDefault="00612AA9" w:rsidP="00612AA9">
      <w:pPr>
        <w:pStyle w:val="Heading2"/>
      </w:pPr>
      <w:r>
        <w:lastRenderedPageBreak/>
        <w:t>R.B.4 Publishes Research and Scholarship</w:t>
      </w:r>
    </w:p>
    <w:p w14:paraId="114A9806" w14:textId="77777777" w:rsidR="00612AA9" w:rsidRDefault="00612AA9" w:rsidP="00612AA9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Publishes in refereed journals.</w:t>
      </w:r>
    </w:p>
    <w:p w14:paraId="75B6D5B3" w14:textId="77777777" w:rsidR="00612AA9" w:rsidRDefault="00612AA9" w:rsidP="00612AA9">
      <w:r>
        <w:t>Summary of case</w:t>
      </w:r>
    </w:p>
    <w:p w14:paraId="023124B9" w14:textId="77777777" w:rsidR="00612AA9" w:rsidRDefault="00612AA9" w:rsidP="00612AA9">
      <w:r>
        <w:t>List of artifacts</w:t>
      </w:r>
    </w:p>
    <w:p w14:paraId="325A87E1" w14:textId="77777777" w:rsidR="00612AA9" w:rsidRDefault="00612AA9" w:rsidP="00612AA9"/>
    <w:p w14:paraId="561B7ED5" w14:textId="77777777" w:rsidR="00612AA9" w:rsidRDefault="00612AA9" w:rsidP="00612AA9">
      <w:r>
        <w:br w:type="page"/>
      </w:r>
    </w:p>
    <w:p w14:paraId="5FA41B10" w14:textId="17484145" w:rsidR="048AA802" w:rsidRDefault="00612AA9" w:rsidP="048AA802">
      <w:pPr>
        <w:pStyle w:val="Heading1"/>
      </w:pPr>
      <w:r>
        <w:lastRenderedPageBreak/>
        <w:t>Instruction</w:t>
      </w:r>
      <w:r w:rsidR="048AA802">
        <w:t xml:space="preserve"> – Basic</w:t>
      </w:r>
    </w:p>
    <w:p w14:paraId="52F62CBC" w14:textId="34F1BB82" w:rsidR="00037C9D" w:rsidRDefault="00612AA9" w:rsidP="048AA802">
      <w:pPr>
        <w:pStyle w:val="Heading2"/>
      </w:pPr>
      <w:r>
        <w:t>I.B.</w:t>
      </w:r>
      <w:r w:rsidR="00037C9D">
        <w:t>1 Meets MSU Code of Teaching Responsibility</w:t>
      </w:r>
    </w:p>
    <w:p w14:paraId="785D0371" w14:textId="2FB3058B" w:rsidR="008E4899" w:rsidRDefault="008E4899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Complies with the Michigan State University Code of Teaching Responsibilities.</w:t>
      </w:r>
    </w:p>
    <w:p w14:paraId="38697F0D" w14:textId="77777777" w:rsidR="00785B12" w:rsidRDefault="00785B12" w:rsidP="00785B12">
      <w:r>
        <w:t>Summary of case</w:t>
      </w:r>
    </w:p>
    <w:p w14:paraId="4D893E7D" w14:textId="50CB4E3F" w:rsidR="00785B12" w:rsidRDefault="00785B12" w:rsidP="008C7D0E">
      <w:r>
        <w:t xml:space="preserve">List of </w:t>
      </w:r>
      <w:r w:rsidR="00F467C9">
        <w:t>artifacts</w:t>
      </w:r>
    </w:p>
    <w:p w14:paraId="0FC27A29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3681E4F4" w14:textId="0E7D7AC1" w:rsidR="00037C9D" w:rsidRDefault="00612AA9" w:rsidP="048AA802">
      <w:pPr>
        <w:pStyle w:val="Heading2"/>
      </w:pPr>
      <w:r>
        <w:lastRenderedPageBreak/>
        <w:t>I.B.</w:t>
      </w:r>
      <w:r w:rsidR="00037C9D">
        <w:t>2 Teaches Competently</w:t>
      </w:r>
    </w:p>
    <w:p w14:paraId="4A77E843" w14:textId="5CAA0D2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Discharges assigned teaching responsibilities competently, including preparation and presentation of material in a well-organized, current, and stimulating fashion.</w:t>
      </w:r>
    </w:p>
    <w:p w14:paraId="5C4AF0A1" w14:textId="77777777" w:rsidR="00785B12" w:rsidRDefault="00785B12" w:rsidP="00785B12">
      <w:r>
        <w:t>Summary of case</w:t>
      </w:r>
    </w:p>
    <w:p w14:paraId="387F16B6" w14:textId="18364872" w:rsidR="00DF5E8A" w:rsidRDefault="00785B12" w:rsidP="001B77E5">
      <w:r>
        <w:t xml:space="preserve">List of </w:t>
      </w:r>
      <w:r w:rsidR="00F467C9">
        <w:t>a</w:t>
      </w:r>
      <w:r>
        <w:t>rtifacts</w:t>
      </w:r>
    </w:p>
    <w:p w14:paraId="36403643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018E7F7" w14:textId="7DBAFC36" w:rsidR="00037C9D" w:rsidRDefault="00C62DF2" w:rsidP="048AA802">
      <w:pPr>
        <w:pStyle w:val="Heading2"/>
      </w:pPr>
      <w:r>
        <w:lastRenderedPageBreak/>
        <w:t>I.B.</w:t>
      </w:r>
      <w:r w:rsidR="00037C9D">
        <w:t>3 Teaches Routinely</w:t>
      </w:r>
    </w:p>
    <w:p w14:paraId="6ACE5774" w14:textId="57343494" w:rsidR="001B77E5" w:rsidRPr="00661421" w:rsidRDefault="00C61817" w:rsidP="001B77E5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Accepts teaching assignments routinely and teaches in college programs of instruction on a regular basis.</w:t>
      </w:r>
    </w:p>
    <w:p w14:paraId="08FDFAB9" w14:textId="77777777" w:rsidR="001B77E5" w:rsidRDefault="001B77E5" w:rsidP="001B77E5">
      <w:r>
        <w:t>Summary of case</w:t>
      </w:r>
    </w:p>
    <w:p w14:paraId="299C434B" w14:textId="7CFABFA7" w:rsidR="001B77E5" w:rsidRDefault="001B77E5" w:rsidP="008C7D0E">
      <w:r>
        <w:t xml:space="preserve">List of </w:t>
      </w:r>
      <w:r w:rsidR="00F467C9">
        <w:t>artifacts</w:t>
      </w:r>
    </w:p>
    <w:p w14:paraId="22BB8DED" w14:textId="77777777" w:rsidR="00661421" w:rsidRDefault="00661421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p w14:paraId="6C37781B" w14:textId="7E452768" w:rsidR="00FD73F4" w:rsidRDefault="00C62DF2" w:rsidP="048AA802">
      <w:pPr>
        <w:pStyle w:val="Heading2"/>
      </w:pPr>
      <w:r>
        <w:lastRenderedPageBreak/>
        <w:t>I.B.</w:t>
      </w:r>
      <w:r>
        <w:t>4</w:t>
      </w:r>
      <w:r w:rsidR="00FD73F4">
        <w:t xml:space="preserve"> Participates in a Range of Teaching Activities</w:t>
      </w:r>
    </w:p>
    <w:p w14:paraId="2D91C279" w14:textId="5865EE98" w:rsidR="048AA802" w:rsidRDefault="048AA802" w:rsidP="048AA802">
      <w:p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Engages in two or more of the following:</w:t>
      </w:r>
    </w:p>
    <w:p w14:paraId="235D0D94" w14:textId="46E70F2C" w:rsidR="048AA802" w:rsidRDefault="048AA802" w:rsidP="048AA802">
      <w:pPr>
        <w:pStyle w:val="ListParagraph"/>
        <w:numPr>
          <w:ilvl w:val="0"/>
          <w:numId w:val="1"/>
        </w:numPr>
        <w:rPr>
          <w:rFonts w:eastAsiaTheme="minorEastAsia"/>
          <w:color w:val="006105" w:themeColor="accent1" w:themeShade="BF"/>
        </w:rPr>
      </w:pPr>
      <w:r w:rsidRPr="048AA802">
        <w:rPr>
          <w:color w:val="006105" w:themeColor="accent1" w:themeShade="BF"/>
        </w:rPr>
        <w:t>Presents a series of lectures</w:t>
      </w:r>
    </w:p>
    <w:p w14:paraId="68011723" w14:textId="3473A65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Coordinates a course</w:t>
      </w:r>
    </w:p>
    <w:p w14:paraId="5FD92267" w14:textId="37EB4936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Primary instructor for a course</w:t>
      </w:r>
    </w:p>
    <w:p w14:paraId="569FED7E" w14:textId="1CFF59BC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in a laboratory or small group session</w:t>
      </w:r>
    </w:p>
    <w:p w14:paraId="158E649D" w14:textId="6C1BE48B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Advises students/post-doctoral fellows/residents</w:t>
      </w:r>
    </w:p>
    <w:p w14:paraId="00FCBBE1" w14:textId="6DC346D9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Teaches as attending physician (inpatient or outpatient settings)</w:t>
      </w:r>
    </w:p>
    <w:p w14:paraId="38B062E6" w14:textId="524E9017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Organizes seminars, journal clubs or continuing education programs</w:t>
      </w:r>
    </w:p>
    <w:p w14:paraId="126860B5" w14:textId="06CBB238" w:rsidR="048AA802" w:rsidRDefault="048AA802" w:rsidP="048AA802">
      <w:pPr>
        <w:pStyle w:val="ListParagraph"/>
        <w:numPr>
          <w:ilvl w:val="0"/>
          <w:numId w:val="1"/>
        </w:numPr>
        <w:rPr>
          <w:color w:val="006105" w:themeColor="accent1" w:themeShade="BF"/>
        </w:rPr>
      </w:pPr>
      <w:r w:rsidRPr="048AA802">
        <w:rPr>
          <w:color w:val="006105" w:themeColor="accent1" w:themeShade="BF"/>
        </w:rPr>
        <w:t>Is invited to lecture outside one’s own course (e.g., seminars/lectures on campus, in the community, and at other institutions)</w:t>
      </w:r>
    </w:p>
    <w:p w14:paraId="7A99156D" w14:textId="77777777" w:rsidR="001B77E5" w:rsidRDefault="001B77E5" w:rsidP="001B77E5">
      <w:r>
        <w:t>Summary of case</w:t>
      </w:r>
    </w:p>
    <w:p w14:paraId="5DD7EE42" w14:textId="52204E5E" w:rsidR="001B77E5" w:rsidRDefault="001B77E5" w:rsidP="001B77E5">
      <w:r>
        <w:t xml:space="preserve">List of </w:t>
      </w:r>
      <w:r w:rsidR="00F467C9">
        <w:t>artifacts</w:t>
      </w:r>
    </w:p>
    <w:p w14:paraId="3C621807" w14:textId="77777777" w:rsidR="00F467C9" w:rsidRDefault="00F467C9">
      <w:pPr>
        <w:rPr>
          <w:rFonts w:asciiTheme="majorHAnsi" w:eastAsiaTheme="majorEastAsia" w:hAnsiTheme="majorHAnsi" w:cstheme="majorBidi"/>
          <w:color w:val="006105" w:themeColor="accent1" w:themeShade="BF"/>
          <w:sz w:val="26"/>
          <w:szCs w:val="26"/>
        </w:rPr>
      </w:pPr>
      <w:r>
        <w:br w:type="page"/>
      </w:r>
    </w:p>
    <w:sectPr w:rsidR="00F4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B20F" w14:textId="77777777" w:rsidR="00021886" w:rsidRDefault="00021886">
      <w:pPr>
        <w:spacing w:after="0" w:line="240" w:lineRule="auto"/>
      </w:pPr>
      <w:r>
        <w:separator/>
      </w:r>
    </w:p>
  </w:endnote>
  <w:endnote w:type="continuationSeparator" w:id="0">
    <w:p w14:paraId="22041CE6" w14:textId="77777777" w:rsidR="00021886" w:rsidRDefault="00021886">
      <w:pPr>
        <w:spacing w:after="0" w:line="240" w:lineRule="auto"/>
      </w:pPr>
      <w:r>
        <w:continuationSeparator/>
      </w:r>
    </w:p>
  </w:endnote>
  <w:endnote w:type="continuationNotice" w:id="1">
    <w:p w14:paraId="1E9DD264" w14:textId="77777777" w:rsidR="00021886" w:rsidRDefault="00021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52D8" w14:textId="77777777" w:rsidR="00021886" w:rsidRDefault="00021886">
      <w:pPr>
        <w:spacing w:after="0" w:line="240" w:lineRule="auto"/>
      </w:pPr>
      <w:r>
        <w:separator/>
      </w:r>
    </w:p>
  </w:footnote>
  <w:footnote w:type="continuationSeparator" w:id="0">
    <w:p w14:paraId="227A0E4A" w14:textId="77777777" w:rsidR="00021886" w:rsidRDefault="00021886">
      <w:pPr>
        <w:spacing w:after="0" w:line="240" w:lineRule="auto"/>
      </w:pPr>
      <w:r>
        <w:continuationSeparator/>
      </w:r>
    </w:p>
  </w:footnote>
  <w:footnote w:type="continuationNotice" w:id="1">
    <w:p w14:paraId="1B28181F" w14:textId="77777777" w:rsidR="00021886" w:rsidRDefault="00021886">
      <w:pPr>
        <w:spacing w:after="0" w:line="240" w:lineRule="auto"/>
      </w:pPr>
    </w:p>
  </w:footnote>
  <w:footnote w:id="2">
    <w:p w14:paraId="4404AD1A" w14:textId="6285F646" w:rsidR="003F20D1" w:rsidRDefault="4E9A49CA" w:rsidP="4E9A49CA">
      <w:pPr>
        <w:pStyle w:val="FootnoteText"/>
      </w:pPr>
      <w:r w:rsidRPr="4E9A49CA">
        <w:rPr>
          <w:rStyle w:val="FootnoteReference"/>
        </w:rPr>
        <w:footnoteRef/>
      </w:r>
      <w:r w:rsidRPr="4E9A49CA">
        <w:t xml:space="preserve"> On OneDrive, Google Drive, your hard drive, etc.</w:t>
      </w:r>
    </w:p>
  </w:footnote>
</w:footnotes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0"/>
      </oel:ext>
    </int:extLst>
  </int:IntelligenceSettings>
  <int:Manifest>
    <int:ParagraphRange paragraphId="1346156655" textId="840735740" start="63" length="4" invalidationStart="63" invalidationLength="4" id="UgkhNnuB"/>
    <int:WordHash hashCode="gD0NHrr6BQHmXZ" id="pOVESNK2"/>
    <int:WordHash hashCode="/fxfERBKzA8UTH" id="WuLc4Asv"/>
    <int:WordHash hashCode="2cTpmhdMlHG7v/" id="xKdrg4oS"/>
    <int:WordHash hashCode="uh1DF5Nd/8D2Af" id="AbIinrm0"/>
    <int:WordHash hashCode="gdmu6g4aQI1ltm" id="gelDSVdD"/>
    <int:WordHash hashCode="bV7uYl9EkD3+6J" id="PtJcaPQZ"/>
    <int:WordHash hashCode="ZanletI6wlweVG" id="fwJYukgM"/>
    <int:WordHash hashCode="GnfUFiJMu+d6Q5" id="UzQEL0fz"/>
    <int:WordHash hashCode="frYFDQUgrITknG" id="DSnhr6hU"/>
    <int:ParagraphRange paragraphId="629911001" textId="1808995115" start="29" length="6" invalidationStart="29" invalidationLength="6" id="eMe5NCQO"/>
    <int:ParagraphRange paragraphId="207858884" textId="1376573044" start="23" length="14" invalidationStart="23" invalidationLength="14" id="B50j6leT"/>
    <int:ParagraphRange paragraphId="1808950424" textId="545689178" start="93" length="15" invalidationStart="93" invalidationLength="15" id="vwZMO9xg"/>
  </int:Manifest>
  <int:Observations>
    <int:Content id="UgkhNnuB">
      <int:Rejection type="LegacyProofing"/>
    </int:Content>
    <int:Content id="pOVESNK2">
      <int:Rejection type="AugLoop_Text_Critique"/>
    </int:Content>
    <int:Content id="WuLc4Asv">
      <int:Rejection type="AugLoop_Text_Critique"/>
    </int:Content>
    <int:Content id="xKdrg4oS">
      <int:Rejection type="AugLoop_Text_Critique"/>
    </int:Content>
    <int:Content id="AbIinrm0">
      <int:Rejection type="AugLoop_Text_Critique"/>
    </int:Content>
    <int:Content id="gelDSVdD">
      <int:Rejection type="AugLoop_Text_Critique"/>
    </int:Content>
    <int:Content id="PtJcaPQZ">
      <int:Rejection type="AugLoop_Text_Critique"/>
    </int:Content>
    <int:Content id="fwJYukgM">
      <int:Rejection type="AugLoop_Text_Critique"/>
    </int:Content>
    <int:Content id="UzQEL0fz">
      <int:Rejection type="AugLoop_Text_Critique"/>
    </int:Content>
    <int:Content id="DSnhr6hU">
      <int:Rejection type="AugLoop_Text_Critique"/>
    </int:Content>
    <int:Content id="eMe5NCQO">
      <int:Rejection type="LegacyProofing"/>
    </int:Content>
    <int:Content id="B50j6leT">
      <int:Rejection type="LegacyProofing"/>
    </int:Content>
    <int:Content id="vwZMO9x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ADE"/>
    <w:multiLevelType w:val="hybridMultilevel"/>
    <w:tmpl w:val="274AB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8513C"/>
    <w:multiLevelType w:val="hybridMultilevel"/>
    <w:tmpl w:val="548E650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3625C"/>
    <w:multiLevelType w:val="hybridMultilevel"/>
    <w:tmpl w:val="5DDEAC5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D473D52"/>
    <w:multiLevelType w:val="hybridMultilevel"/>
    <w:tmpl w:val="70B89F5C"/>
    <w:lvl w:ilvl="0" w:tplc="08B2CFC6">
      <w:start w:val="1"/>
      <w:numFmt w:val="decimal"/>
      <w:lvlText w:val="%1."/>
      <w:lvlJc w:val="left"/>
      <w:pPr>
        <w:ind w:left="720" w:hanging="360"/>
      </w:pPr>
    </w:lvl>
    <w:lvl w:ilvl="1" w:tplc="609CC74A">
      <w:start w:val="1"/>
      <w:numFmt w:val="lowerLetter"/>
      <w:lvlText w:val="%2."/>
      <w:lvlJc w:val="left"/>
      <w:pPr>
        <w:ind w:left="1440" w:hanging="360"/>
      </w:pPr>
    </w:lvl>
    <w:lvl w:ilvl="2" w:tplc="1666C310">
      <w:start w:val="1"/>
      <w:numFmt w:val="lowerRoman"/>
      <w:lvlText w:val="%3."/>
      <w:lvlJc w:val="right"/>
      <w:pPr>
        <w:ind w:left="2160" w:hanging="180"/>
      </w:pPr>
    </w:lvl>
    <w:lvl w:ilvl="3" w:tplc="EC80A0D6">
      <w:start w:val="1"/>
      <w:numFmt w:val="decimal"/>
      <w:lvlText w:val="%4."/>
      <w:lvlJc w:val="left"/>
      <w:pPr>
        <w:ind w:left="2880" w:hanging="360"/>
      </w:pPr>
    </w:lvl>
    <w:lvl w:ilvl="4" w:tplc="9CA0110E">
      <w:start w:val="1"/>
      <w:numFmt w:val="lowerLetter"/>
      <w:lvlText w:val="%5."/>
      <w:lvlJc w:val="left"/>
      <w:pPr>
        <w:ind w:left="3600" w:hanging="360"/>
      </w:pPr>
    </w:lvl>
    <w:lvl w:ilvl="5" w:tplc="BD6668A2">
      <w:start w:val="1"/>
      <w:numFmt w:val="lowerRoman"/>
      <w:lvlText w:val="%6."/>
      <w:lvlJc w:val="right"/>
      <w:pPr>
        <w:ind w:left="4320" w:hanging="180"/>
      </w:pPr>
    </w:lvl>
    <w:lvl w:ilvl="6" w:tplc="A71A313A">
      <w:start w:val="1"/>
      <w:numFmt w:val="decimal"/>
      <w:lvlText w:val="%7."/>
      <w:lvlJc w:val="left"/>
      <w:pPr>
        <w:ind w:left="5040" w:hanging="360"/>
      </w:pPr>
    </w:lvl>
    <w:lvl w:ilvl="7" w:tplc="C9F2CE2E">
      <w:start w:val="1"/>
      <w:numFmt w:val="lowerLetter"/>
      <w:lvlText w:val="%8."/>
      <w:lvlJc w:val="left"/>
      <w:pPr>
        <w:ind w:left="5760" w:hanging="360"/>
      </w:pPr>
    </w:lvl>
    <w:lvl w:ilvl="8" w:tplc="3C3ADB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75971"/>
    <w:multiLevelType w:val="hybridMultilevel"/>
    <w:tmpl w:val="38FEE67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5F711A7"/>
    <w:multiLevelType w:val="hybridMultilevel"/>
    <w:tmpl w:val="1ABE5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55250"/>
    <w:multiLevelType w:val="hybridMultilevel"/>
    <w:tmpl w:val="3B1274D4"/>
    <w:lvl w:ilvl="0" w:tplc="87DEC41C">
      <w:start w:val="1"/>
      <w:numFmt w:val="lowerLetter"/>
      <w:lvlText w:val="%1."/>
      <w:lvlJc w:val="left"/>
      <w:pPr>
        <w:ind w:left="360" w:hanging="360"/>
      </w:pPr>
    </w:lvl>
    <w:lvl w:ilvl="1" w:tplc="EDF45342">
      <w:start w:val="1"/>
      <w:numFmt w:val="lowerLetter"/>
      <w:lvlText w:val="%2."/>
      <w:lvlJc w:val="left"/>
      <w:pPr>
        <w:ind w:left="1080" w:hanging="360"/>
      </w:pPr>
    </w:lvl>
    <w:lvl w:ilvl="2" w:tplc="662622F4">
      <w:start w:val="1"/>
      <w:numFmt w:val="lowerRoman"/>
      <w:lvlText w:val="%3."/>
      <w:lvlJc w:val="right"/>
      <w:pPr>
        <w:ind w:left="1800" w:hanging="180"/>
      </w:pPr>
    </w:lvl>
    <w:lvl w:ilvl="3" w:tplc="340E43A2">
      <w:start w:val="1"/>
      <w:numFmt w:val="decimal"/>
      <w:lvlText w:val="%4."/>
      <w:lvlJc w:val="left"/>
      <w:pPr>
        <w:ind w:left="2520" w:hanging="360"/>
      </w:pPr>
    </w:lvl>
    <w:lvl w:ilvl="4" w:tplc="13D0886C">
      <w:start w:val="1"/>
      <w:numFmt w:val="lowerLetter"/>
      <w:lvlText w:val="%5."/>
      <w:lvlJc w:val="left"/>
      <w:pPr>
        <w:ind w:left="3240" w:hanging="360"/>
      </w:pPr>
    </w:lvl>
    <w:lvl w:ilvl="5" w:tplc="11D46944">
      <w:start w:val="1"/>
      <w:numFmt w:val="lowerRoman"/>
      <w:lvlText w:val="%6."/>
      <w:lvlJc w:val="right"/>
      <w:pPr>
        <w:ind w:left="3960" w:hanging="180"/>
      </w:pPr>
    </w:lvl>
    <w:lvl w:ilvl="6" w:tplc="DFE84BB4">
      <w:start w:val="1"/>
      <w:numFmt w:val="decimal"/>
      <w:lvlText w:val="%7."/>
      <w:lvlJc w:val="left"/>
      <w:pPr>
        <w:ind w:left="4680" w:hanging="360"/>
      </w:pPr>
    </w:lvl>
    <w:lvl w:ilvl="7" w:tplc="BC14C5A4">
      <w:start w:val="1"/>
      <w:numFmt w:val="lowerLetter"/>
      <w:lvlText w:val="%8."/>
      <w:lvlJc w:val="left"/>
      <w:pPr>
        <w:ind w:left="5400" w:hanging="360"/>
      </w:pPr>
    </w:lvl>
    <w:lvl w:ilvl="8" w:tplc="B812404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9D7629"/>
    <w:rsid w:val="00002A05"/>
    <w:rsid w:val="00021886"/>
    <w:rsid w:val="00030023"/>
    <w:rsid w:val="00037C9D"/>
    <w:rsid w:val="00053E8A"/>
    <w:rsid w:val="00067777"/>
    <w:rsid w:val="00084ECB"/>
    <w:rsid w:val="000A0E32"/>
    <w:rsid w:val="000B78A1"/>
    <w:rsid w:val="000C323D"/>
    <w:rsid w:val="00115509"/>
    <w:rsid w:val="00126FA3"/>
    <w:rsid w:val="0014543A"/>
    <w:rsid w:val="00162495"/>
    <w:rsid w:val="00177090"/>
    <w:rsid w:val="001B1041"/>
    <w:rsid w:val="001B77E5"/>
    <w:rsid w:val="001C00F8"/>
    <w:rsid w:val="001C2596"/>
    <w:rsid w:val="001D2209"/>
    <w:rsid w:val="001D7631"/>
    <w:rsid w:val="001E127A"/>
    <w:rsid w:val="0021057B"/>
    <w:rsid w:val="00231C97"/>
    <w:rsid w:val="0025054C"/>
    <w:rsid w:val="002730BE"/>
    <w:rsid w:val="0029463E"/>
    <w:rsid w:val="00332B13"/>
    <w:rsid w:val="003408E0"/>
    <w:rsid w:val="003A6C3E"/>
    <w:rsid w:val="003E7AD6"/>
    <w:rsid w:val="003F20D1"/>
    <w:rsid w:val="00463ED6"/>
    <w:rsid w:val="0047208F"/>
    <w:rsid w:val="00476B06"/>
    <w:rsid w:val="004A7D32"/>
    <w:rsid w:val="004B2D99"/>
    <w:rsid w:val="004D7B02"/>
    <w:rsid w:val="00521F6E"/>
    <w:rsid w:val="005646E1"/>
    <w:rsid w:val="005C2E4D"/>
    <w:rsid w:val="00601940"/>
    <w:rsid w:val="006109CA"/>
    <w:rsid w:val="00612AA9"/>
    <w:rsid w:val="00657ABD"/>
    <w:rsid w:val="00661421"/>
    <w:rsid w:val="00662787"/>
    <w:rsid w:val="00710DA9"/>
    <w:rsid w:val="007125EB"/>
    <w:rsid w:val="00713548"/>
    <w:rsid w:val="007245A3"/>
    <w:rsid w:val="00763C28"/>
    <w:rsid w:val="007642A8"/>
    <w:rsid w:val="00785B12"/>
    <w:rsid w:val="007A59F0"/>
    <w:rsid w:val="007B7A86"/>
    <w:rsid w:val="007E4CBC"/>
    <w:rsid w:val="007E7DA1"/>
    <w:rsid w:val="00832E2B"/>
    <w:rsid w:val="00844B5C"/>
    <w:rsid w:val="00850DA6"/>
    <w:rsid w:val="00856324"/>
    <w:rsid w:val="00892C48"/>
    <w:rsid w:val="00897CCD"/>
    <w:rsid w:val="008B1040"/>
    <w:rsid w:val="008C7D0E"/>
    <w:rsid w:val="008E1301"/>
    <w:rsid w:val="008E4899"/>
    <w:rsid w:val="009015AA"/>
    <w:rsid w:val="0092542E"/>
    <w:rsid w:val="00992FEC"/>
    <w:rsid w:val="009B2B88"/>
    <w:rsid w:val="00A23741"/>
    <w:rsid w:val="00A30400"/>
    <w:rsid w:val="00A31740"/>
    <w:rsid w:val="00A46157"/>
    <w:rsid w:val="00A46CB1"/>
    <w:rsid w:val="00AB55ED"/>
    <w:rsid w:val="00AC13D3"/>
    <w:rsid w:val="00AD3271"/>
    <w:rsid w:val="00AF12DF"/>
    <w:rsid w:val="00B6565A"/>
    <w:rsid w:val="00BD6239"/>
    <w:rsid w:val="00BE46C3"/>
    <w:rsid w:val="00BE5430"/>
    <w:rsid w:val="00C11E2E"/>
    <w:rsid w:val="00C61817"/>
    <w:rsid w:val="00C62DF2"/>
    <w:rsid w:val="00C65E7A"/>
    <w:rsid w:val="00C7414E"/>
    <w:rsid w:val="00CB61B9"/>
    <w:rsid w:val="00CF2B2D"/>
    <w:rsid w:val="00D31086"/>
    <w:rsid w:val="00D73B78"/>
    <w:rsid w:val="00DC155A"/>
    <w:rsid w:val="00DF080A"/>
    <w:rsid w:val="00DF16E7"/>
    <w:rsid w:val="00DF5E8A"/>
    <w:rsid w:val="00E151CE"/>
    <w:rsid w:val="00E307A4"/>
    <w:rsid w:val="00E314EE"/>
    <w:rsid w:val="00E434C5"/>
    <w:rsid w:val="00E96A6B"/>
    <w:rsid w:val="00F24C87"/>
    <w:rsid w:val="00F467C9"/>
    <w:rsid w:val="00F47A7F"/>
    <w:rsid w:val="00F84E65"/>
    <w:rsid w:val="00FC1A67"/>
    <w:rsid w:val="00FD73F4"/>
    <w:rsid w:val="00FF5902"/>
    <w:rsid w:val="0141E549"/>
    <w:rsid w:val="02C1BD79"/>
    <w:rsid w:val="042EF12E"/>
    <w:rsid w:val="0479860B"/>
    <w:rsid w:val="048AA802"/>
    <w:rsid w:val="04B290B0"/>
    <w:rsid w:val="0520BBE3"/>
    <w:rsid w:val="05D0B6D7"/>
    <w:rsid w:val="077FBA4D"/>
    <w:rsid w:val="07C18A0E"/>
    <w:rsid w:val="07EA3172"/>
    <w:rsid w:val="082FB541"/>
    <w:rsid w:val="08810409"/>
    <w:rsid w:val="08AD5F7B"/>
    <w:rsid w:val="091B8AAE"/>
    <w:rsid w:val="09443212"/>
    <w:rsid w:val="098601D3"/>
    <w:rsid w:val="0A492FDC"/>
    <w:rsid w:val="0B258642"/>
    <w:rsid w:val="0C26CFFE"/>
    <w:rsid w:val="0D80D09E"/>
    <w:rsid w:val="0E43FEA7"/>
    <w:rsid w:val="0EDAD13E"/>
    <w:rsid w:val="115FF699"/>
    <w:rsid w:val="13746026"/>
    <w:rsid w:val="14B3402B"/>
    <w:rsid w:val="154A12C2"/>
    <w:rsid w:val="1A8FE890"/>
    <w:rsid w:val="1B26BB27"/>
    <w:rsid w:val="1CC63F96"/>
    <w:rsid w:val="1CEEE6FA"/>
    <w:rsid w:val="1D7D43D6"/>
    <w:rsid w:val="1FD184E6"/>
    <w:rsid w:val="1FFDE058"/>
    <w:rsid w:val="211A4AAF"/>
    <w:rsid w:val="21542CEA"/>
    <w:rsid w:val="216D5547"/>
    <w:rsid w:val="2199B0B9"/>
    <w:rsid w:val="22308350"/>
    <w:rsid w:val="22592AB4"/>
    <w:rsid w:val="23B32B54"/>
    <w:rsid w:val="23D35CFD"/>
    <w:rsid w:val="254EFBB5"/>
    <w:rsid w:val="25682412"/>
    <w:rsid w:val="256F2D5E"/>
    <w:rsid w:val="25FEF6A9"/>
    <w:rsid w:val="27ADFA1F"/>
    <w:rsid w:val="27C36E6E"/>
    <w:rsid w:val="285DF513"/>
    <w:rsid w:val="29B441A5"/>
    <w:rsid w:val="29FDFEEC"/>
    <w:rsid w:val="2A39AD28"/>
    <w:rsid w:val="2A776FAE"/>
    <w:rsid w:val="2C13400F"/>
    <w:rsid w:val="2D183DD9"/>
    <w:rsid w:val="2FDF32F5"/>
    <w:rsid w:val="30CB0862"/>
    <w:rsid w:val="325E13A7"/>
    <w:rsid w:val="331D8DA2"/>
    <w:rsid w:val="34A9DEFC"/>
    <w:rsid w:val="34D28660"/>
    <w:rsid w:val="34F66C17"/>
    <w:rsid w:val="362C8700"/>
    <w:rsid w:val="37D11C7D"/>
    <w:rsid w:val="380A2722"/>
    <w:rsid w:val="3862DE06"/>
    <w:rsid w:val="388B856A"/>
    <w:rsid w:val="390F24EC"/>
    <w:rsid w:val="39225801"/>
    <w:rsid w:val="3A91CCF0"/>
    <w:rsid w:val="3AD750BF"/>
    <w:rsid w:val="3B192080"/>
    <w:rsid w:val="3B289F87"/>
    <w:rsid w:val="3B96CABA"/>
    <w:rsid w:val="3C04F5ED"/>
    <w:rsid w:val="3C2D9D51"/>
    <w:rsid w:val="3C732120"/>
    <w:rsid w:val="3D5EF68D"/>
    <w:rsid w:val="3DA0C64E"/>
    <w:rsid w:val="3DCD21C0"/>
    <w:rsid w:val="3DF5C924"/>
    <w:rsid w:val="3E222496"/>
    <w:rsid w:val="3ECE6B7C"/>
    <w:rsid w:val="40C6FFFC"/>
    <w:rsid w:val="412D69E6"/>
    <w:rsid w:val="41F097EF"/>
    <w:rsid w:val="4205E001"/>
    <w:rsid w:val="42876A86"/>
    <w:rsid w:val="42F595B9"/>
    <w:rsid w:val="431E3D1D"/>
    <w:rsid w:val="43A1DC9F"/>
    <w:rsid w:val="4491661A"/>
    <w:rsid w:val="44BA0D7E"/>
    <w:rsid w:val="44FBDD3F"/>
    <w:rsid w:val="4C4BAEA1"/>
    <w:rsid w:val="4CFE7969"/>
    <w:rsid w:val="4D50AC6B"/>
    <w:rsid w:val="4DE77F02"/>
    <w:rsid w:val="4E7E5199"/>
    <w:rsid w:val="4E890EF3"/>
    <w:rsid w:val="4E9A49CA"/>
    <w:rsid w:val="4F6DDB14"/>
    <w:rsid w:val="4FAFAAD5"/>
    <w:rsid w:val="4FBF29DC"/>
    <w:rsid w:val="5000F99D"/>
    <w:rsid w:val="50DD5003"/>
    <w:rsid w:val="514B7B36"/>
    <w:rsid w:val="51E24DCD"/>
    <w:rsid w:val="52241D8E"/>
    <w:rsid w:val="54ABC35C"/>
    <w:rsid w:val="54BEF671"/>
    <w:rsid w:val="54D81ECE"/>
    <w:rsid w:val="54F85077"/>
    <w:rsid w:val="55464A01"/>
    <w:rsid w:val="5673EF2F"/>
    <w:rsid w:val="570AC1C6"/>
    <w:rsid w:val="57CDEFCF"/>
    <w:rsid w:val="59660C22"/>
    <w:rsid w:val="597F347F"/>
    <w:rsid w:val="5B01DC83"/>
    <w:rsid w:val="5B6791FB"/>
    <w:rsid w:val="5B80BA58"/>
    <w:rsid w:val="5CA160F2"/>
    <w:rsid w:val="5D515BE6"/>
    <w:rsid w:val="5DCF0620"/>
    <w:rsid w:val="5FBFD957"/>
    <w:rsid w:val="6442811C"/>
    <w:rsid w:val="668E4C71"/>
    <w:rsid w:val="67934A3B"/>
    <w:rsid w:val="679E0795"/>
    <w:rsid w:val="67E84D11"/>
    <w:rsid w:val="699D7629"/>
    <w:rsid w:val="6A35F9F3"/>
    <w:rsid w:val="6ACAEAFD"/>
    <w:rsid w:val="6BC96B4A"/>
    <w:rsid w:val="6C4D9301"/>
    <w:rsid w:val="6C915B00"/>
    <w:rsid w:val="6D29E967"/>
    <w:rsid w:val="6D5290CB"/>
    <w:rsid w:val="6D7EEC3D"/>
    <w:rsid w:val="6DAB47AF"/>
    <w:rsid w:val="6E15BED4"/>
    <w:rsid w:val="70B68CFF"/>
    <w:rsid w:val="712BC17E"/>
    <w:rsid w:val="72659075"/>
    <w:rsid w:val="73158B69"/>
    <w:rsid w:val="7416D525"/>
    <w:rsid w:val="741A8933"/>
    <w:rsid w:val="759F7271"/>
    <w:rsid w:val="75B2A586"/>
    <w:rsid w:val="75FF32A1"/>
    <w:rsid w:val="7866A6C6"/>
    <w:rsid w:val="7884089B"/>
    <w:rsid w:val="7916A1BA"/>
    <w:rsid w:val="7E0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29"/>
  <w15:chartTrackingRefBased/>
  <w15:docId w15:val="{239D3EE2-B308-4F8F-AC8A-ABAC033D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610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850DA6"/>
    <w:rPr>
      <w:b/>
      <w:bCs/>
      <w:smallCaps/>
      <w:color w:val="00820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63E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E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ED6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2542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5B12"/>
    <w:rPr>
      <w:rFonts w:asciiTheme="majorHAnsi" w:eastAsiaTheme="majorEastAsia" w:hAnsiTheme="majorHAnsi" w:cstheme="majorBidi"/>
      <w:color w:val="00610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B13"/>
  </w:style>
  <w:style w:type="paragraph" w:styleId="Footer">
    <w:name w:val="footer"/>
    <w:basedOn w:val="Normal"/>
    <w:link w:val="FooterChar"/>
    <w:uiPriority w:val="99"/>
    <w:semiHidden/>
    <w:unhideWhenUsed/>
    <w:rsid w:val="0033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B13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F080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9c83b7c3bb834391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SUGreens">
      <a:dk1>
        <a:sysClr val="windowText" lastClr="000000"/>
      </a:dk1>
      <a:lt1>
        <a:sysClr val="window" lastClr="FFFFFF"/>
      </a:lt1>
      <a:dk2>
        <a:srgbClr val="18453B"/>
      </a:dk2>
      <a:lt2>
        <a:srgbClr val="E7E6E6"/>
      </a:lt2>
      <a:accent1>
        <a:srgbClr val="008208"/>
      </a:accent1>
      <a:accent2>
        <a:srgbClr val="ED7D31"/>
      </a:accent2>
      <a:accent3>
        <a:srgbClr val="A5A5A5"/>
      </a:accent3>
      <a:accent4>
        <a:srgbClr val="7BBD00"/>
      </a:accent4>
      <a:accent5>
        <a:srgbClr val="5B9BD5"/>
      </a:accent5>
      <a:accent6>
        <a:srgbClr val="0B9A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777F1A51804BA598EA099003A01E" ma:contentTypeVersion="6" ma:contentTypeDescription="Create a new document." ma:contentTypeScope="" ma:versionID="c5b82074f6001a5fcdc0d03f6700341a">
  <xsd:schema xmlns:xsd="http://www.w3.org/2001/XMLSchema" xmlns:xs="http://www.w3.org/2001/XMLSchema" xmlns:p="http://schemas.microsoft.com/office/2006/metadata/properties" xmlns:ns2="284a46ea-446b-4304-859b-b327f71240fe" targetNamespace="http://schemas.microsoft.com/office/2006/metadata/properties" ma:root="true" ma:fieldsID="25ad8a6dd4336baa4b91881597e50224" ns2:_="">
    <xsd:import namespace="284a46ea-446b-4304-859b-b327f7124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ppointmentSystem" minOccurs="0"/>
                <xsd:element ref="ns2:RankSou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a46ea-446b-4304-859b-b327f7124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ointmentSystem" ma:index="12" nillable="true" ma:displayName="Appointment System" ma:description="MSU Appointment System" ma:format="Dropdown" ma:internalName="AppointmentSystem">
      <xsd:simpleType>
        <xsd:restriction base="dms:Choice">
          <xsd:enumeration value="Tenure"/>
          <xsd:enumeration value="Health Programs"/>
          <xsd:enumeration value="Fixed Term"/>
          <xsd:enumeration value="Research"/>
          <xsd:enumeration value="Academic Specialist"/>
          <xsd:enumeration value="Clinical/Adjunct Non-prefix"/>
          <xsd:enumeration value="Clinical/Adjunct Prefix"/>
        </xsd:restriction>
      </xsd:simpleType>
    </xsd:element>
    <xsd:element name="RankSought" ma:index="13" nillable="true" ma:displayName="Rank Sought" ma:description="MSU Rank Sought" ma:format="Dropdown" ma:internalName="RankSough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ociate Professor"/>
                    <xsd:enumeration value="Professor"/>
                    <xsd:enumeration value="Senior Specialist"/>
                    <xsd:enumeration value="Continuing Statu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ointmentSystem xmlns="284a46ea-446b-4304-859b-b327f71240fe">Fixed Term</AppointmentSystem>
    <RankSought xmlns="284a46ea-446b-4304-859b-b327f71240fe">
      <Value>Associate Professor</Value>
      <Value>Professor</Value>
    </RankSough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ED763-8B28-4FE1-AED0-5F03DC6BF031}"/>
</file>

<file path=customXml/itemProps2.xml><?xml version="1.0" encoding="utf-8"?>
<ds:datastoreItem xmlns:ds="http://schemas.openxmlformats.org/officeDocument/2006/customXml" ds:itemID="{228ED306-172E-467C-90ED-D8B1A9703834}">
  <ds:schemaRefs>
    <ds:schemaRef ds:uri="http://schemas.microsoft.com/office/2006/metadata/properties"/>
    <ds:schemaRef ds:uri="http://schemas.microsoft.com/office/infopath/2007/PartnerControls"/>
    <ds:schemaRef ds:uri="284a46ea-446b-4304-859b-b327f71240fe"/>
  </ds:schemaRefs>
</ds:datastoreItem>
</file>

<file path=customXml/itemProps3.xml><?xml version="1.0" encoding="utf-8"?>
<ds:datastoreItem xmlns:ds="http://schemas.openxmlformats.org/officeDocument/2006/customXml" ds:itemID="{80A634F8-6811-4F24-AA35-D36293E5D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28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Hodges, Kelly</dc:creator>
  <cp:keywords/>
  <dc:description/>
  <cp:lastModifiedBy>Kelly Hodges</cp:lastModifiedBy>
  <cp:revision>27</cp:revision>
  <dcterms:created xsi:type="dcterms:W3CDTF">2022-04-25T19:52:00Z</dcterms:created>
  <dcterms:modified xsi:type="dcterms:W3CDTF">2022-04-26T13:26:00Z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0x010100DC6C777F1A51804BA598EA099003A01E</vt:lpwstr>
  </property>
</Properties>
</file>